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4046F" w14:textId="04DB2842" w:rsidR="00D9355A" w:rsidRDefault="00D9355A" w:rsidP="00D9355A">
      <w:pPr>
        <w:jc w:val="right"/>
        <w:rPr>
          <w:rFonts w:ascii="Century Gothic" w:hAnsi="Century Gothic"/>
          <w:u w:val="single"/>
        </w:rPr>
      </w:pPr>
      <w:r w:rsidRPr="00D9355A">
        <w:rPr>
          <w:rFonts w:ascii="Century Gothic" w:hAnsi="Century Gothic"/>
          <w:u w:val="single"/>
        </w:rPr>
        <w:t>załącznik nr 3</w:t>
      </w:r>
    </w:p>
    <w:p w14:paraId="409C9F38" w14:textId="77777777" w:rsidR="00D9355A" w:rsidRPr="00D9355A" w:rsidRDefault="00D9355A" w:rsidP="00D9355A">
      <w:pPr>
        <w:jc w:val="right"/>
        <w:rPr>
          <w:rFonts w:ascii="Century Gothic" w:hAnsi="Century Gothic"/>
          <w:u w:val="single"/>
        </w:rPr>
      </w:pPr>
    </w:p>
    <w:p w14:paraId="27B30022" w14:textId="190ACBAA" w:rsidR="001221EB" w:rsidRPr="004D4BF5" w:rsidRDefault="00574AAB" w:rsidP="004D4BF5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4D4BF5">
        <w:rPr>
          <w:rFonts w:ascii="Century Gothic" w:hAnsi="Century Gothic"/>
          <w:b/>
          <w:bCs/>
          <w:sz w:val="28"/>
          <w:szCs w:val="28"/>
        </w:rPr>
        <w:t>PROTOKÓŁ ODBIORU</w:t>
      </w:r>
    </w:p>
    <w:p w14:paraId="00A150A6" w14:textId="58118159" w:rsidR="00574AAB" w:rsidRDefault="004D4BF5" w:rsidP="004D4BF5">
      <w:pPr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 wykonania umowy nr ………………………………</w:t>
      </w:r>
    </w:p>
    <w:p w14:paraId="2BD11332" w14:textId="2CE08D58" w:rsidR="004D4BF5" w:rsidRDefault="004D4BF5" w:rsidP="004D4BF5">
      <w:pPr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i zapotrzebowania nr …………………………………</w:t>
      </w:r>
    </w:p>
    <w:p w14:paraId="07E05691" w14:textId="5DFF2D38" w:rsidR="004D4BF5" w:rsidRDefault="004D4BF5" w:rsidP="004D4BF5">
      <w:pPr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sporządzony w dniu ………………………………….</w:t>
      </w:r>
    </w:p>
    <w:p w14:paraId="38FC0134" w14:textId="77777777" w:rsidR="004D4BF5" w:rsidRDefault="004D4BF5">
      <w:pPr>
        <w:rPr>
          <w:rFonts w:ascii="Century Gothic" w:hAnsi="Century Gothic"/>
          <w:sz w:val="20"/>
          <w:szCs w:val="20"/>
        </w:rPr>
      </w:pPr>
    </w:p>
    <w:p w14:paraId="0A91C082" w14:textId="21C64F62" w:rsidR="004D4BF5" w:rsidRPr="004D4BF5" w:rsidRDefault="004D4BF5">
      <w:pPr>
        <w:rPr>
          <w:rFonts w:ascii="Century Gothic" w:hAnsi="Century Gothic"/>
          <w:b/>
          <w:bCs/>
          <w:sz w:val="20"/>
          <w:szCs w:val="20"/>
        </w:rPr>
      </w:pPr>
      <w:r w:rsidRPr="004D4BF5">
        <w:rPr>
          <w:rFonts w:ascii="Century Gothic" w:hAnsi="Century Gothic"/>
          <w:b/>
          <w:bCs/>
          <w:sz w:val="20"/>
          <w:szCs w:val="20"/>
        </w:rPr>
        <w:t>Przekazujący:</w:t>
      </w:r>
    </w:p>
    <w:p w14:paraId="62FB0C17" w14:textId="5D75F90A" w:rsidR="004D4BF5" w:rsidRDefault="004D4BF5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</w:t>
      </w:r>
    </w:p>
    <w:p w14:paraId="5068CD9D" w14:textId="0FF73B4D" w:rsidR="004D4BF5" w:rsidRPr="004D4BF5" w:rsidRDefault="004D4BF5">
      <w:pPr>
        <w:rPr>
          <w:rFonts w:ascii="Century Gothic" w:hAnsi="Century Gothic"/>
          <w:b/>
          <w:bCs/>
          <w:sz w:val="20"/>
          <w:szCs w:val="20"/>
        </w:rPr>
      </w:pPr>
      <w:r w:rsidRPr="004D4BF5">
        <w:rPr>
          <w:rFonts w:ascii="Century Gothic" w:hAnsi="Century Gothic"/>
          <w:b/>
          <w:bCs/>
          <w:sz w:val="20"/>
          <w:szCs w:val="20"/>
        </w:rPr>
        <w:t>Przyjmujący:</w:t>
      </w:r>
    </w:p>
    <w:p w14:paraId="1F61B811" w14:textId="6DCC5EB3" w:rsidR="004D4BF5" w:rsidRPr="004D4BF5" w:rsidRDefault="004D4BF5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Operator Gazociągów Przesyłowych GAZ-SYSTEM S.A. Oddział w Gdańsku, ul. Wałowa 47, </w:t>
      </w:r>
      <w:r w:rsidR="00B61A5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80-858 Gdańsk</w:t>
      </w:r>
    </w:p>
    <w:p w14:paraId="4DE5EFC6" w14:textId="56FB5FDF" w:rsidR="00574AAB" w:rsidRDefault="004D4BF5">
      <w:pPr>
        <w:rPr>
          <w:rFonts w:ascii="Century Gothic" w:hAnsi="Century Gothic"/>
        </w:rPr>
      </w:pPr>
      <w:r>
        <w:rPr>
          <w:rFonts w:ascii="Century Gothic" w:hAnsi="Century Gothic"/>
        </w:rPr>
        <w:t>Przedmiot odbioru:</w:t>
      </w:r>
    </w:p>
    <w:p w14:paraId="1C43F479" w14:textId="441C1056" w:rsidR="004D4BF5" w:rsidRDefault="004D4BF5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…………………………………………………………………………………………..</w:t>
      </w:r>
    </w:p>
    <w:p w14:paraId="6886A255" w14:textId="4C113B61" w:rsidR="004D4BF5" w:rsidRDefault="004D4BF5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…………………………………………………………………………………………..</w:t>
      </w:r>
    </w:p>
    <w:p w14:paraId="4CBDD366" w14:textId="28CD0631" w:rsidR="004D4BF5" w:rsidRPr="004D4BF5" w:rsidRDefault="004D4BF5">
      <w:pPr>
        <w:rPr>
          <w:rFonts w:ascii="Century Gothic" w:hAnsi="Century Gothic"/>
          <w:b/>
          <w:bCs/>
        </w:rPr>
      </w:pPr>
      <w:r w:rsidRPr="004D4BF5">
        <w:rPr>
          <w:rFonts w:ascii="Century Gothic" w:hAnsi="Century Gothic"/>
          <w:b/>
          <w:bCs/>
        </w:rPr>
        <w:t>Kalkulacja kosztów usługi:</w:t>
      </w:r>
    </w:p>
    <w:p w14:paraId="50799023" w14:textId="61355407" w:rsidR="004D4BF5" w:rsidRDefault="004D4BF5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………………………………………………………………………………………….</w:t>
      </w:r>
    </w:p>
    <w:p w14:paraId="5E1A4B73" w14:textId="78032D60" w:rsidR="004D4BF5" w:rsidRDefault="004D4BF5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………………………………………………………………………………………….</w:t>
      </w:r>
    </w:p>
    <w:p w14:paraId="3233C687" w14:textId="64A89D18" w:rsidR="00444E8F" w:rsidRDefault="00444E8F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………………………………………………………………………………………….</w:t>
      </w:r>
    </w:p>
    <w:p w14:paraId="6B15FE1A" w14:textId="6EB9A6AF" w:rsidR="004D4BF5" w:rsidRPr="00254BA4" w:rsidRDefault="004D4BF5">
      <w:pPr>
        <w:rPr>
          <w:rFonts w:ascii="Century Gothic" w:hAnsi="Century Gothic"/>
          <w:b/>
          <w:bCs/>
        </w:rPr>
      </w:pPr>
      <w:r w:rsidRPr="00254BA4">
        <w:rPr>
          <w:rFonts w:ascii="Century Gothic" w:hAnsi="Century Gothic"/>
          <w:b/>
          <w:bCs/>
        </w:rPr>
        <w:t>Niniejszym stwierdza się, że:</w:t>
      </w:r>
    </w:p>
    <w:p w14:paraId="24E6C6F8" w14:textId="2307E9CF" w:rsidR="004D4BF5" w:rsidRDefault="004D4BF5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………………………………………………………………………………………………</w:t>
      </w:r>
    </w:p>
    <w:p w14:paraId="26CFE4CE" w14:textId="5AE16AA1" w:rsidR="004D4BF5" w:rsidRDefault="004D4BF5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………………………………………………………………………………………………</w:t>
      </w:r>
    </w:p>
    <w:p w14:paraId="241CE7E7" w14:textId="69B3FA8D" w:rsidR="002919FE" w:rsidRDefault="002919FE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………………………………………………………………………………………………</w:t>
      </w:r>
    </w:p>
    <w:p w14:paraId="6FA3A1D7" w14:textId="77777777" w:rsidR="004D4BF5" w:rsidRDefault="004D4BF5">
      <w:pPr>
        <w:rPr>
          <w:rFonts w:ascii="Century Gothic" w:hAnsi="Century Gothic"/>
        </w:rPr>
      </w:pPr>
    </w:p>
    <w:p w14:paraId="430D21F7" w14:textId="77777777" w:rsidR="004D4BF5" w:rsidRDefault="004D4BF5">
      <w:pPr>
        <w:rPr>
          <w:rFonts w:ascii="Century Gothic" w:hAnsi="Century Gothic"/>
        </w:rPr>
      </w:pPr>
    </w:p>
    <w:p w14:paraId="5457CC5B" w14:textId="0BF89552" w:rsidR="004D4BF5" w:rsidRDefault="004D4BF5">
      <w:pPr>
        <w:rPr>
          <w:rFonts w:ascii="Century Gothic" w:hAnsi="Century Gothic"/>
        </w:rPr>
      </w:pPr>
      <w:r>
        <w:rPr>
          <w:rFonts w:ascii="Century Gothic" w:hAnsi="Century Gothic"/>
        </w:rPr>
        <w:t>Protokół sporządzono w 2 egzemplarzach – po jedn</w:t>
      </w:r>
      <w:r w:rsidR="008236EC">
        <w:rPr>
          <w:rFonts w:ascii="Century Gothic" w:hAnsi="Century Gothic"/>
        </w:rPr>
        <w:t>ym</w:t>
      </w:r>
      <w:r>
        <w:rPr>
          <w:rFonts w:ascii="Century Gothic" w:hAnsi="Century Gothic"/>
        </w:rPr>
        <w:t xml:space="preserve"> dla każdej ze stron.</w:t>
      </w:r>
    </w:p>
    <w:p w14:paraId="762D594A" w14:textId="77777777" w:rsidR="004D4BF5" w:rsidRDefault="004D4BF5">
      <w:pPr>
        <w:rPr>
          <w:rFonts w:ascii="Century Gothic" w:hAnsi="Century Gothic"/>
        </w:rPr>
      </w:pPr>
    </w:p>
    <w:p w14:paraId="309604CF" w14:textId="2C193D6B" w:rsidR="004D4BF5" w:rsidRPr="00C05E1A" w:rsidRDefault="004D4BF5">
      <w:pPr>
        <w:rPr>
          <w:rFonts w:ascii="Century Gothic" w:hAnsi="Century Gothic"/>
          <w:b/>
          <w:bCs/>
        </w:rPr>
      </w:pPr>
      <w:r w:rsidRPr="00C05E1A">
        <w:rPr>
          <w:rFonts w:ascii="Century Gothic" w:hAnsi="Century Gothic"/>
          <w:b/>
          <w:bCs/>
        </w:rPr>
        <w:t>Podpis Przekazującego</w:t>
      </w:r>
      <w:r w:rsidRPr="00C05E1A">
        <w:rPr>
          <w:rFonts w:ascii="Century Gothic" w:hAnsi="Century Gothic"/>
          <w:b/>
          <w:bCs/>
        </w:rPr>
        <w:tab/>
      </w:r>
      <w:r w:rsidRPr="00C05E1A">
        <w:rPr>
          <w:rFonts w:ascii="Century Gothic" w:hAnsi="Century Gothic"/>
          <w:b/>
          <w:bCs/>
        </w:rPr>
        <w:tab/>
      </w:r>
      <w:r w:rsidRPr="00C05E1A">
        <w:rPr>
          <w:rFonts w:ascii="Century Gothic" w:hAnsi="Century Gothic"/>
          <w:b/>
          <w:bCs/>
        </w:rPr>
        <w:tab/>
      </w:r>
      <w:r w:rsidRPr="00C05E1A">
        <w:rPr>
          <w:rFonts w:ascii="Century Gothic" w:hAnsi="Century Gothic"/>
          <w:b/>
          <w:bCs/>
        </w:rPr>
        <w:tab/>
      </w:r>
      <w:r w:rsidRPr="00C05E1A">
        <w:rPr>
          <w:rFonts w:ascii="Century Gothic" w:hAnsi="Century Gothic"/>
          <w:b/>
          <w:bCs/>
        </w:rPr>
        <w:tab/>
      </w:r>
      <w:r w:rsidRPr="00C05E1A">
        <w:rPr>
          <w:rFonts w:ascii="Century Gothic" w:hAnsi="Century Gothic"/>
          <w:b/>
          <w:bCs/>
        </w:rPr>
        <w:tab/>
        <w:t>Podpis Przyjmującego</w:t>
      </w:r>
    </w:p>
    <w:p w14:paraId="7F6BA08F" w14:textId="77777777" w:rsidR="004D4BF5" w:rsidRDefault="004D4BF5">
      <w:pPr>
        <w:rPr>
          <w:rFonts w:ascii="Century Gothic" w:hAnsi="Century Gothic"/>
        </w:rPr>
      </w:pPr>
    </w:p>
    <w:p w14:paraId="71BA74CF" w14:textId="77777777" w:rsidR="004D4BF5" w:rsidRDefault="004D4BF5">
      <w:pPr>
        <w:rPr>
          <w:rFonts w:ascii="Century Gothic" w:hAnsi="Century Gothic"/>
        </w:rPr>
      </w:pPr>
    </w:p>
    <w:p w14:paraId="7FD8DDA5" w14:textId="77777777" w:rsidR="004D4BF5" w:rsidRDefault="004D4BF5">
      <w:pPr>
        <w:rPr>
          <w:rFonts w:ascii="Century Gothic" w:hAnsi="Century Gothic"/>
        </w:rPr>
      </w:pPr>
    </w:p>
    <w:p w14:paraId="075E97D6" w14:textId="77777777" w:rsidR="00574AAB" w:rsidRPr="00574AAB" w:rsidRDefault="00574AAB">
      <w:pPr>
        <w:rPr>
          <w:rFonts w:ascii="Century Gothic" w:hAnsi="Century Gothic"/>
        </w:rPr>
      </w:pPr>
    </w:p>
    <w:sectPr w:rsidR="00574AAB" w:rsidRPr="00574A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A0F"/>
    <w:rsid w:val="001221EB"/>
    <w:rsid w:val="00186A0F"/>
    <w:rsid w:val="00254BA4"/>
    <w:rsid w:val="002919FE"/>
    <w:rsid w:val="00444E8F"/>
    <w:rsid w:val="004D4BF5"/>
    <w:rsid w:val="004D4CA3"/>
    <w:rsid w:val="0052201B"/>
    <w:rsid w:val="00574AAB"/>
    <w:rsid w:val="008236EC"/>
    <w:rsid w:val="00A25D46"/>
    <w:rsid w:val="00B61A5F"/>
    <w:rsid w:val="00C05E1A"/>
    <w:rsid w:val="00D9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B15CA"/>
  <w15:chartTrackingRefBased/>
  <w15:docId w15:val="{CBCCC164-1F94-4514-AABF-95ECB98DF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113</Words>
  <Characters>684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Miczewski Robert</dc:creator>
  <cp:keywords/>
  <dc:description/>
  <cp:lastModifiedBy>Miczewski Robert</cp:lastModifiedBy>
  <cp:revision>14</cp:revision>
  <dcterms:created xsi:type="dcterms:W3CDTF">2024-01-23T09:59:00Z</dcterms:created>
  <dcterms:modified xsi:type="dcterms:W3CDTF">2024-02-14T11:39:00Z</dcterms:modified>
</cp:coreProperties>
</file>